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E0D2" w14:textId="367903CD" w:rsidR="00A45836" w:rsidRDefault="00D50E56">
      <w:pPr>
        <w:pStyle w:val="a3"/>
        <w:rPr>
          <w:sz w:val="20"/>
        </w:rPr>
      </w:pPr>
      <w:r>
        <w:rPr>
          <w:noProof/>
        </w:rPr>
        <w:drawing>
          <wp:inline distT="0" distB="0" distL="0" distR="0" wp14:anchorId="3AA057A1" wp14:editId="020DF4FD">
            <wp:extent cx="2771775" cy="775158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61" cy="7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985A" w14:textId="77777777" w:rsidR="00A45836" w:rsidRDefault="00A45836">
      <w:pPr>
        <w:pStyle w:val="a3"/>
        <w:spacing w:before="5"/>
      </w:pPr>
    </w:p>
    <w:p w14:paraId="52027B65" w14:textId="21BB3CC0" w:rsidR="00A45836" w:rsidRPr="0077428D" w:rsidRDefault="00FD7C73" w:rsidP="00D50E56">
      <w:pPr>
        <w:pStyle w:val="1"/>
        <w:spacing w:before="87"/>
        <w:rPr>
          <w:b w:val="0"/>
          <w:lang w:val="ru-RU"/>
        </w:rPr>
      </w:pPr>
      <w:r w:rsidRPr="0077428D">
        <w:rPr>
          <w:lang w:val="ru-RU"/>
        </w:rPr>
        <w:t>РЕКЛАМНЫЕ РАСЦЕНКИ</w:t>
      </w:r>
      <w:r w:rsidR="00D50E56" w:rsidRPr="00D50E56">
        <w:rPr>
          <w:lang w:val="ru-RU"/>
        </w:rPr>
        <w:t xml:space="preserve"> </w:t>
      </w:r>
      <w:r w:rsidR="00D50E56">
        <w:rPr>
          <w:lang w:val="ru-RU"/>
        </w:rPr>
        <w:t xml:space="preserve">НА РАДИО </w:t>
      </w:r>
      <w:r w:rsidRPr="0077428D">
        <w:rPr>
          <w:lang w:val="ru-RU"/>
        </w:rPr>
        <w:t>«</w:t>
      </w:r>
      <w:r>
        <w:t>CAPITAL</w:t>
      </w:r>
      <w:r w:rsidRPr="0077428D">
        <w:rPr>
          <w:lang w:val="ru-RU"/>
        </w:rPr>
        <w:t xml:space="preserve"> </w:t>
      </w:r>
      <w:r>
        <w:t>FM</w:t>
      </w:r>
      <w:r w:rsidRPr="0077428D">
        <w:rPr>
          <w:lang w:val="ru-RU"/>
        </w:rPr>
        <w:t>»</w:t>
      </w:r>
    </w:p>
    <w:p w14:paraId="4444B87E" w14:textId="1F08559D" w:rsidR="00A45836" w:rsidRPr="0077428D" w:rsidRDefault="00FD7C73">
      <w:pPr>
        <w:pStyle w:val="a3"/>
        <w:spacing w:before="129"/>
        <w:ind w:left="3292"/>
        <w:rPr>
          <w:lang w:val="ru-RU"/>
        </w:rPr>
      </w:pPr>
      <w:r w:rsidRPr="0077428D">
        <w:rPr>
          <w:lang w:val="ru-RU"/>
        </w:rPr>
        <w:t>действу</w:t>
      </w:r>
      <w:r w:rsidR="00D50E56">
        <w:rPr>
          <w:lang w:val="ru-RU"/>
        </w:rPr>
        <w:t>ю</w:t>
      </w:r>
      <w:r w:rsidRPr="0077428D">
        <w:rPr>
          <w:lang w:val="ru-RU"/>
        </w:rPr>
        <w:t>т с 01.01.</w:t>
      </w:r>
      <w:r w:rsidR="0077428D">
        <w:rPr>
          <w:lang w:val="ru-RU"/>
        </w:rPr>
        <w:t>2022г</w:t>
      </w:r>
    </w:p>
    <w:p w14:paraId="1B669BB5" w14:textId="77777777" w:rsidR="00A45836" w:rsidRPr="0077428D" w:rsidRDefault="00A45836">
      <w:pPr>
        <w:pStyle w:val="a3"/>
        <w:spacing w:before="10"/>
        <w:rPr>
          <w:sz w:val="24"/>
          <w:lang w:val="ru-RU"/>
        </w:rPr>
      </w:pPr>
    </w:p>
    <w:p w14:paraId="4A7031BD" w14:textId="77777777" w:rsidR="00A45836" w:rsidRPr="0077428D" w:rsidRDefault="00FD7C73">
      <w:pPr>
        <w:pStyle w:val="2"/>
        <w:ind w:left="961" w:right="0"/>
        <w:jc w:val="left"/>
        <w:rPr>
          <w:u w:val="none"/>
          <w:lang w:val="ru-RU"/>
        </w:rPr>
      </w:pPr>
      <w:r w:rsidRPr="0077428D">
        <w:rPr>
          <w:u w:val="none"/>
          <w:lang w:val="ru-RU"/>
        </w:rPr>
        <w:t>Зона вещания:</w:t>
      </w:r>
      <w:r w:rsidRPr="0077428D">
        <w:rPr>
          <w:u w:val="thick"/>
          <w:lang w:val="ru-RU"/>
        </w:rPr>
        <w:t xml:space="preserve"> МОСКВА И МОСКОВСКАЯ ОБЛАСТЬ</w:t>
      </w:r>
    </w:p>
    <w:p w14:paraId="4D310856" w14:textId="77777777" w:rsidR="00A45836" w:rsidRPr="0077428D" w:rsidRDefault="00A45836">
      <w:pPr>
        <w:pStyle w:val="a3"/>
        <w:spacing w:before="5"/>
        <w:rPr>
          <w:b/>
          <w:sz w:val="20"/>
          <w:lang w:val="ru-RU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A45836" w14:paraId="4C942353" w14:textId="77777777">
        <w:trPr>
          <w:trHeight w:val="485"/>
        </w:trPr>
        <w:tc>
          <w:tcPr>
            <w:tcW w:w="4522" w:type="dxa"/>
          </w:tcPr>
          <w:p w14:paraId="6D199B90" w14:textId="77777777" w:rsidR="00A45836" w:rsidRDefault="00FD7C73">
            <w:pPr>
              <w:pStyle w:val="TableParagraph"/>
              <w:spacing w:before="113" w:line="240" w:lineRule="auto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Время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выхода</w:t>
            </w:r>
            <w:proofErr w:type="spellEnd"/>
            <w:r>
              <w:rPr>
                <w:b/>
                <w:sz w:val="26"/>
              </w:rPr>
              <w:t xml:space="preserve"> в </w:t>
            </w:r>
            <w:proofErr w:type="spellStart"/>
            <w:r>
              <w:rPr>
                <w:b/>
                <w:sz w:val="26"/>
              </w:rPr>
              <w:t>эфир</w:t>
            </w:r>
            <w:proofErr w:type="spellEnd"/>
          </w:p>
        </w:tc>
        <w:tc>
          <w:tcPr>
            <w:tcW w:w="4522" w:type="dxa"/>
          </w:tcPr>
          <w:p w14:paraId="0A71D8BB" w14:textId="77777777" w:rsidR="00A45836" w:rsidRDefault="00FD7C73">
            <w:pPr>
              <w:pStyle w:val="TableParagraph"/>
              <w:spacing w:before="113" w:line="240" w:lineRule="auto"/>
              <w:ind w:left="22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Стоимость </w:t>
            </w:r>
            <w:proofErr w:type="spellStart"/>
            <w:r>
              <w:rPr>
                <w:b/>
                <w:sz w:val="26"/>
              </w:rPr>
              <w:t>за</w:t>
            </w:r>
            <w:proofErr w:type="spellEnd"/>
            <w:r>
              <w:rPr>
                <w:b/>
                <w:sz w:val="26"/>
              </w:rPr>
              <w:t xml:space="preserve"> 30 </w:t>
            </w:r>
            <w:proofErr w:type="spellStart"/>
            <w:r>
              <w:rPr>
                <w:b/>
                <w:sz w:val="26"/>
              </w:rPr>
              <w:t>секунд</w:t>
            </w:r>
            <w:proofErr w:type="spellEnd"/>
            <w:r>
              <w:rPr>
                <w:b/>
                <w:sz w:val="26"/>
              </w:rPr>
              <w:t xml:space="preserve"> (руб.)</w:t>
            </w:r>
          </w:p>
        </w:tc>
      </w:tr>
      <w:tr w:rsidR="00A45836" w14:paraId="552C5488" w14:textId="77777777">
        <w:trPr>
          <w:trHeight w:val="280"/>
        </w:trPr>
        <w:tc>
          <w:tcPr>
            <w:tcW w:w="4522" w:type="dxa"/>
          </w:tcPr>
          <w:p w14:paraId="6A1BF321" w14:textId="77777777" w:rsidR="00A45836" w:rsidRDefault="00FD7C73">
            <w:pPr>
              <w:pStyle w:val="TableParagraph"/>
              <w:spacing w:before="1"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01:00 - 07:00</w:t>
            </w:r>
          </w:p>
        </w:tc>
        <w:tc>
          <w:tcPr>
            <w:tcW w:w="4522" w:type="dxa"/>
          </w:tcPr>
          <w:p w14:paraId="4D4B19DF" w14:textId="77777777" w:rsidR="00A45836" w:rsidRDefault="00FD7C73">
            <w:pPr>
              <w:pStyle w:val="TableParagraph"/>
              <w:spacing w:before="1" w:line="259" w:lineRule="exact"/>
              <w:ind w:left="1894" w:right="17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4 500</w:t>
            </w:r>
          </w:p>
        </w:tc>
      </w:tr>
      <w:tr w:rsidR="00A45836" w14:paraId="02C10E77" w14:textId="77777777">
        <w:trPr>
          <w:trHeight w:val="275"/>
        </w:trPr>
        <w:tc>
          <w:tcPr>
            <w:tcW w:w="4522" w:type="dxa"/>
          </w:tcPr>
          <w:p w14:paraId="20B3BB0D" w14:textId="77777777" w:rsidR="00A45836" w:rsidRDefault="00FD7C73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07:00 - 11:00</w:t>
            </w:r>
          </w:p>
        </w:tc>
        <w:tc>
          <w:tcPr>
            <w:tcW w:w="4522" w:type="dxa"/>
          </w:tcPr>
          <w:p w14:paraId="2A1BACCD" w14:textId="77777777" w:rsidR="00A45836" w:rsidRDefault="00FD7C73">
            <w:pPr>
              <w:pStyle w:val="TableParagraph"/>
              <w:spacing w:before="1"/>
              <w:ind w:left="1894" w:right="18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14 500</w:t>
            </w:r>
          </w:p>
        </w:tc>
      </w:tr>
      <w:tr w:rsidR="00A45836" w14:paraId="49A9BA92" w14:textId="77777777">
        <w:trPr>
          <w:trHeight w:val="275"/>
        </w:trPr>
        <w:tc>
          <w:tcPr>
            <w:tcW w:w="4522" w:type="dxa"/>
          </w:tcPr>
          <w:p w14:paraId="4354A47A" w14:textId="77777777" w:rsidR="00A45836" w:rsidRDefault="00FD7C73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11:00 - 18:00</w:t>
            </w:r>
          </w:p>
        </w:tc>
        <w:tc>
          <w:tcPr>
            <w:tcW w:w="4522" w:type="dxa"/>
          </w:tcPr>
          <w:p w14:paraId="2136AD79" w14:textId="77777777" w:rsidR="00A45836" w:rsidRDefault="00FD7C73">
            <w:pPr>
              <w:pStyle w:val="TableParagraph"/>
              <w:spacing w:before="1"/>
              <w:ind w:left="1889" w:right="19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11 700</w:t>
            </w:r>
          </w:p>
        </w:tc>
      </w:tr>
      <w:tr w:rsidR="00A45836" w14:paraId="668C1C9D" w14:textId="77777777">
        <w:trPr>
          <w:trHeight w:val="275"/>
        </w:trPr>
        <w:tc>
          <w:tcPr>
            <w:tcW w:w="4522" w:type="dxa"/>
          </w:tcPr>
          <w:p w14:paraId="0F67550C" w14:textId="77777777" w:rsidR="00A45836" w:rsidRDefault="00FD7C73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18:00 - 21:00</w:t>
            </w:r>
          </w:p>
        </w:tc>
        <w:tc>
          <w:tcPr>
            <w:tcW w:w="4522" w:type="dxa"/>
          </w:tcPr>
          <w:p w14:paraId="0A367751" w14:textId="77777777" w:rsidR="00A45836" w:rsidRDefault="00FD7C73">
            <w:pPr>
              <w:pStyle w:val="TableParagraph"/>
              <w:spacing w:before="1"/>
              <w:ind w:left="1894" w:right="18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13 300</w:t>
            </w:r>
          </w:p>
        </w:tc>
      </w:tr>
      <w:tr w:rsidR="00A45836" w14:paraId="31EBDA1C" w14:textId="77777777">
        <w:trPr>
          <w:trHeight w:val="275"/>
        </w:trPr>
        <w:tc>
          <w:tcPr>
            <w:tcW w:w="4522" w:type="dxa"/>
            <w:tcBorders>
              <w:bottom w:val="single" w:sz="4" w:space="0" w:color="000000"/>
            </w:tcBorders>
          </w:tcPr>
          <w:p w14:paraId="2832AA19" w14:textId="77777777" w:rsidR="00A45836" w:rsidRDefault="00FD7C73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21:00 - 23:00</w:t>
            </w:r>
          </w:p>
        </w:tc>
        <w:tc>
          <w:tcPr>
            <w:tcW w:w="4522" w:type="dxa"/>
            <w:tcBorders>
              <w:bottom w:val="single" w:sz="4" w:space="0" w:color="000000"/>
            </w:tcBorders>
          </w:tcPr>
          <w:p w14:paraId="3AB44C9C" w14:textId="77777777" w:rsidR="00A45836" w:rsidRDefault="00FD7C73">
            <w:pPr>
              <w:pStyle w:val="TableParagraph"/>
              <w:spacing w:before="1"/>
              <w:ind w:left="1889" w:right="19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11 700</w:t>
            </w:r>
          </w:p>
        </w:tc>
      </w:tr>
      <w:tr w:rsidR="00A45836" w14:paraId="1FA6CDE5" w14:textId="77777777">
        <w:trPr>
          <w:trHeight w:val="28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B0E" w14:textId="77777777" w:rsidR="00A45836" w:rsidRDefault="00FD7C73">
            <w:pPr>
              <w:pStyle w:val="TableParagraph"/>
              <w:spacing w:before="1"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23:00 - 01:00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8B7B" w14:textId="77777777" w:rsidR="00A45836" w:rsidRDefault="00FD7C73">
            <w:pPr>
              <w:pStyle w:val="TableParagraph"/>
              <w:spacing w:before="1" w:line="259" w:lineRule="exact"/>
              <w:ind w:left="1907" w:right="17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7 300</w:t>
            </w:r>
          </w:p>
        </w:tc>
      </w:tr>
      <w:tr w:rsidR="00A45836" w14:paraId="69704BCA" w14:textId="77777777">
        <w:trPr>
          <w:trHeight w:val="275"/>
        </w:trPr>
        <w:tc>
          <w:tcPr>
            <w:tcW w:w="9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865B" w14:textId="77777777" w:rsidR="00A45836" w:rsidRDefault="00FD7C73">
            <w:pPr>
              <w:pStyle w:val="TableParagraph"/>
              <w:spacing w:before="1"/>
              <w:ind w:left="26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Стоимость </w:t>
            </w:r>
            <w:proofErr w:type="spellStart"/>
            <w:r>
              <w:rPr>
                <w:b/>
                <w:sz w:val="24"/>
              </w:rPr>
              <w:t>плавающего</w:t>
            </w:r>
            <w:proofErr w:type="spellEnd"/>
            <w:r>
              <w:rPr>
                <w:b/>
                <w:sz w:val="24"/>
              </w:rPr>
              <w:t xml:space="preserve"> размещения</w:t>
            </w:r>
          </w:p>
        </w:tc>
      </w:tr>
      <w:tr w:rsidR="00A45836" w14:paraId="52514B1B" w14:textId="77777777">
        <w:trPr>
          <w:trHeight w:val="275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7275" w14:textId="77777777" w:rsidR="00A45836" w:rsidRDefault="00FD7C73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07:00 – 22:00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F77" w14:textId="77777777" w:rsidR="00A45836" w:rsidRDefault="00FD7C73">
            <w:pPr>
              <w:pStyle w:val="TableParagraph"/>
              <w:spacing w:before="1"/>
              <w:ind w:left="1907" w:right="19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12 000</w:t>
            </w:r>
          </w:p>
        </w:tc>
      </w:tr>
    </w:tbl>
    <w:p w14:paraId="13BB3177" w14:textId="77777777" w:rsidR="00A45836" w:rsidRDefault="00FD7C73">
      <w:pPr>
        <w:spacing w:before="129"/>
        <w:ind w:left="200"/>
        <w:rPr>
          <w:b/>
          <w:i/>
        </w:rPr>
      </w:pPr>
      <w:proofErr w:type="spellStart"/>
      <w:r>
        <w:rPr>
          <w:i/>
        </w:rPr>
        <w:t>Позиционирование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ролика</w:t>
      </w:r>
      <w:proofErr w:type="spellEnd"/>
      <w:r>
        <w:rPr>
          <w:i/>
        </w:rPr>
        <w:t xml:space="preserve"> – </w:t>
      </w:r>
      <w:proofErr w:type="spellStart"/>
      <w:r>
        <w:rPr>
          <w:b/>
          <w:i/>
        </w:rPr>
        <w:t>коэффициент</w:t>
      </w:r>
      <w:proofErr w:type="spellEnd"/>
      <w:r>
        <w:rPr>
          <w:b/>
          <w:i/>
        </w:rPr>
        <w:t xml:space="preserve"> 1,15.</w:t>
      </w:r>
    </w:p>
    <w:p w14:paraId="0F654FDD" w14:textId="77777777" w:rsidR="00A45836" w:rsidRPr="0077428D" w:rsidRDefault="00FD7C73">
      <w:pPr>
        <w:spacing w:before="2"/>
        <w:ind w:left="200"/>
        <w:rPr>
          <w:b/>
          <w:i/>
          <w:lang w:val="ru-RU"/>
        </w:rPr>
      </w:pPr>
      <w:r w:rsidRPr="0077428D">
        <w:rPr>
          <w:i/>
          <w:lang w:val="ru-RU"/>
        </w:rPr>
        <w:t xml:space="preserve">Упоминание в ролике третьих лиц – </w:t>
      </w:r>
      <w:r w:rsidRPr="0077428D">
        <w:rPr>
          <w:b/>
          <w:i/>
          <w:lang w:val="ru-RU"/>
        </w:rPr>
        <w:t>коэффициент 1,2.</w:t>
      </w:r>
    </w:p>
    <w:p w14:paraId="3CB59C84" w14:textId="77777777" w:rsidR="00A45836" w:rsidRPr="0077428D" w:rsidRDefault="00A45836">
      <w:pPr>
        <w:pStyle w:val="a3"/>
        <w:rPr>
          <w:b/>
          <w:i/>
          <w:sz w:val="24"/>
          <w:lang w:val="ru-RU"/>
        </w:rPr>
      </w:pPr>
    </w:p>
    <w:p w14:paraId="1E423585" w14:textId="77777777" w:rsidR="00A45836" w:rsidRDefault="00FD7C73">
      <w:pPr>
        <w:pStyle w:val="2"/>
        <w:spacing w:before="146"/>
        <w:ind w:right="253"/>
        <w:rPr>
          <w:u w:val="none"/>
        </w:rPr>
      </w:pPr>
      <w:r w:rsidRPr="0077428D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СИСТЕМА СКИДОК</w:t>
      </w:r>
    </w:p>
    <w:p w14:paraId="6D0BE051" w14:textId="77777777" w:rsidR="00A45836" w:rsidRDefault="00A45836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2561"/>
      </w:tblGrid>
      <w:tr w:rsidR="00A45836" w14:paraId="4514CAD2" w14:textId="77777777">
        <w:trPr>
          <w:trHeight w:val="485"/>
        </w:trPr>
        <w:tc>
          <w:tcPr>
            <w:tcW w:w="6443" w:type="dxa"/>
          </w:tcPr>
          <w:p w14:paraId="7BA97BAF" w14:textId="77777777" w:rsidR="00A45836" w:rsidRPr="0077428D" w:rsidRDefault="00FD7C73">
            <w:pPr>
              <w:pStyle w:val="TableParagraph"/>
              <w:spacing w:before="107" w:line="240" w:lineRule="auto"/>
              <w:ind w:left="590"/>
              <w:rPr>
                <w:b/>
                <w:sz w:val="26"/>
                <w:lang w:val="ru-RU"/>
              </w:rPr>
            </w:pPr>
            <w:r w:rsidRPr="0077428D">
              <w:rPr>
                <w:b/>
                <w:sz w:val="26"/>
                <w:lang w:val="ru-RU"/>
              </w:rPr>
              <w:t>Объем рекламной кампании по тарифам (руб.)</w:t>
            </w:r>
          </w:p>
        </w:tc>
        <w:tc>
          <w:tcPr>
            <w:tcW w:w="2561" w:type="dxa"/>
          </w:tcPr>
          <w:p w14:paraId="2FFAD6F2" w14:textId="77777777" w:rsidR="00A45836" w:rsidRDefault="00FD7C73">
            <w:pPr>
              <w:pStyle w:val="TableParagraph"/>
              <w:spacing w:before="79" w:line="240" w:lineRule="auto"/>
              <w:ind w:left="939" w:right="66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Скидка</w:t>
            </w:r>
            <w:proofErr w:type="spellEnd"/>
          </w:p>
        </w:tc>
      </w:tr>
      <w:tr w:rsidR="00A45836" w14:paraId="3DF8808B" w14:textId="77777777">
        <w:trPr>
          <w:trHeight w:val="270"/>
        </w:trPr>
        <w:tc>
          <w:tcPr>
            <w:tcW w:w="6443" w:type="dxa"/>
          </w:tcPr>
          <w:p w14:paraId="49B5AA03" w14:textId="77777777" w:rsidR="00A45836" w:rsidRDefault="00FD7C73">
            <w:pPr>
              <w:pStyle w:val="TableParagraph"/>
              <w:spacing w:line="251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400 000</w:t>
            </w:r>
          </w:p>
        </w:tc>
        <w:tc>
          <w:tcPr>
            <w:tcW w:w="2561" w:type="dxa"/>
          </w:tcPr>
          <w:p w14:paraId="5948191E" w14:textId="77777777" w:rsidR="00A45836" w:rsidRDefault="00FD7C73">
            <w:pPr>
              <w:pStyle w:val="TableParagraph"/>
              <w:spacing w:line="226" w:lineRule="exact"/>
              <w:ind w:left="898" w:right="662"/>
              <w:jc w:val="center"/>
              <w:rPr>
                <w:i/>
              </w:rPr>
            </w:pPr>
            <w:r>
              <w:rPr>
                <w:i/>
              </w:rPr>
              <w:t>15%</w:t>
            </w:r>
          </w:p>
        </w:tc>
      </w:tr>
      <w:tr w:rsidR="00A45836" w14:paraId="2C5CAB30" w14:textId="77777777">
        <w:trPr>
          <w:trHeight w:val="280"/>
        </w:trPr>
        <w:tc>
          <w:tcPr>
            <w:tcW w:w="6443" w:type="dxa"/>
          </w:tcPr>
          <w:p w14:paraId="01683CE0" w14:textId="77777777" w:rsidR="00A45836" w:rsidRDefault="00FD7C73">
            <w:pPr>
              <w:pStyle w:val="TableParagraph"/>
              <w:spacing w:before="6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600 000</w:t>
            </w:r>
          </w:p>
        </w:tc>
        <w:tc>
          <w:tcPr>
            <w:tcW w:w="2561" w:type="dxa"/>
          </w:tcPr>
          <w:p w14:paraId="16F411D4" w14:textId="77777777" w:rsidR="00A45836" w:rsidRDefault="00FD7C73">
            <w:pPr>
              <w:pStyle w:val="TableParagraph"/>
              <w:spacing w:line="235" w:lineRule="exact"/>
              <w:ind w:left="898" w:right="662"/>
              <w:jc w:val="center"/>
              <w:rPr>
                <w:i/>
              </w:rPr>
            </w:pPr>
            <w:r>
              <w:rPr>
                <w:i/>
              </w:rPr>
              <w:t>20%</w:t>
            </w:r>
          </w:p>
        </w:tc>
      </w:tr>
      <w:tr w:rsidR="00A45836" w14:paraId="7E0134CC" w14:textId="77777777">
        <w:trPr>
          <w:trHeight w:val="275"/>
        </w:trPr>
        <w:tc>
          <w:tcPr>
            <w:tcW w:w="6443" w:type="dxa"/>
          </w:tcPr>
          <w:p w14:paraId="7A20261D" w14:textId="77777777" w:rsidR="00A45836" w:rsidRDefault="00FD7C73">
            <w:pPr>
              <w:pStyle w:val="TableParagraph"/>
              <w:spacing w:line="255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800 000</w:t>
            </w:r>
          </w:p>
        </w:tc>
        <w:tc>
          <w:tcPr>
            <w:tcW w:w="2561" w:type="dxa"/>
          </w:tcPr>
          <w:p w14:paraId="3E632EA5" w14:textId="77777777" w:rsidR="00A45836" w:rsidRDefault="00FD7C73">
            <w:pPr>
              <w:pStyle w:val="TableParagraph"/>
              <w:spacing w:line="230" w:lineRule="exact"/>
              <w:ind w:left="898" w:right="662"/>
              <w:jc w:val="center"/>
              <w:rPr>
                <w:i/>
              </w:rPr>
            </w:pPr>
            <w:r>
              <w:rPr>
                <w:i/>
              </w:rPr>
              <w:t>25%</w:t>
            </w:r>
          </w:p>
        </w:tc>
      </w:tr>
      <w:tr w:rsidR="00A45836" w14:paraId="623DF379" w14:textId="77777777">
        <w:trPr>
          <w:trHeight w:val="275"/>
        </w:trPr>
        <w:tc>
          <w:tcPr>
            <w:tcW w:w="6443" w:type="dxa"/>
          </w:tcPr>
          <w:p w14:paraId="0F53738B" w14:textId="77777777" w:rsidR="00A45836" w:rsidRDefault="00FD7C73">
            <w:pPr>
              <w:pStyle w:val="TableParagraph"/>
              <w:spacing w:line="255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1 000 000</w:t>
            </w:r>
          </w:p>
        </w:tc>
        <w:tc>
          <w:tcPr>
            <w:tcW w:w="2561" w:type="dxa"/>
          </w:tcPr>
          <w:p w14:paraId="0F8451AC" w14:textId="77777777" w:rsidR="00A45836" w:rsidRDefault="00FD7C73">
            <w:pPr>
              <w:pStyle w:val="TableParagraph"/>
              <w:spacing w:line="230" w:lineRule="exact"/>
              <w:ind w:left="898" w:right="662"/>
              <w:jc w:val="center"/>
              <w:rPr>
                <w:i/>
              </w:rPr>
            </w:pPr>
            <w:r>
              <w:rPr>
                <w:i/>
              </w:rPr>
              <w:t>30%</w:t>
            </w:r>
          </w:p>
        </w:tc>
      </w:tr>
      <w:tr w:rsidR="00A45836" w14:paraId="295D4045" w14:textId="77777777">
        <w:trPr>
          <w:trHeight w:val="270"/>
        </w:trPr>
        <w:tc>
          <w:tcPr>
            <w:tcW w:w="6443" w:type="dxa"/>
          </w:tcPr>
          <w:p w14:paraId="7DB24770" w14:textId="77777777" w:rsidR="00A45836" w:rsidRDefault="00FD7C73">
            <w:pPr>
              <w:pStyle w:val="TableParagraph"/>
              <w:spacing w:line="250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1 200 000</w:t>
            </w:r>
          </w:p>
        </w:tc>
        <w:tc>
          <w:tcPr>
            <w:tcW w:w="2561" w:type="dxa"/>
          </w:tcPr>
          <w:p w14:paraId="3B6B95C3" w14:textId="77777777" w:rsidR="00A45836" w:rsidRDefault="00FD7C73">
            <w:pPr>
              <w:pStyle w:val="TableParagraph"/>
              <w:spacing w:line="225" w:lineRule="exact"/>
              <w:ind w:left="898" w:right="662"/>
              <w:jc w:val="center"/>
              <w:rPr>
                <w:i/>
              </w:rPr>
            </w:pPr>
            <w:r>
              <w:rPr>
                <w:i/>
              </w:rPr>
              <w:t>35%</w:t>
            </w:r>
          </w:p>
        </w:tc>
      </w:tr>
    </w:tbl>
    <w:p w14:paraId="79775627" w14:textId="77777777" w:rsidR="00A45836" w:rsidRPr="0077428D" w:rsidRDefault="00FD7C73">
      <w:pPr>
        <w:spacing w:before="129"/>
        <w:ind w:left="200"/>
        <w:rPr>
          <w:i/>
          <w:lang w:val="ru-RU"/>
        </w:rPr>
      </w:pPr>
      <w:r w:rsidRPr="0077428D">
        <w:rPr>
          <w:i/>
          <w:lang w:val="ru-RU"/>
        </w:rPr>
        <w:t>Все цены указаны в рублях без учета НДС.</w:t>
      </w:r>
    </w:p>
    <w:p w14:paraId="7231141F" w14:textId="77777777" w:rsidR="00A45836" w:rsidRPr="0077428D" w:rsidRDefault="00A45836">
      <w:pPr>
        <w:pStyle w:val="a3"/>
        <w:rPr>
          <w:i/>
          <w:lang w:val="ru-RU"/>
        </w:rPr>
      </w:pPr>
    </w:p>
    <w:p w14:paraId="5FDDD023" w14:textId="77777777" w:rsidR="00A45836" w:rsidRPr="0077428D" w:rsidRDefault="00FD7C73">
      <w:pPr>
        <w:pStyle w:val="a3"/>
        <w:ind w:left="200"/>
        <w:rPr>
          <w:lang w:val="ru-RU"/>
        </w:rPr>
      </w:pPr>
      <w:r w:rsidRPr="0077428D">
        <w:rPr>
          <w:lang w:val="ru-RU"/>
        </w:rPr>
        <w:t>Сезонный коэффициент – март, апрель, октябрь, ноябрь, декабрь 1,1.</w:t>
      </w:r>
    </w:p>
    <w:p w14:paraId="5B86B7B0" w14:textId="77777777" w:rsidR="00A45836" w:rsidRPr="0077428D" w:rsidRDefault="00FD7C73">
      <w:pPr>
        <w:pStyle w:val="a3"/>
        <w:spacing w:before="2"/>
        <w:ind w:left="200"/>
        <w:rPr>
          <w:lang w:val="ru-RU"/>
        </w:rPr>
      </w:pPr>
      <w:r w:rsidRPr="0077428D">
        <w:rPr>
          <w:lang w:val="ru-RU"/>
        </w:rPr>
        <w:t xml:space="preserve">При размещении в январе, июле, августе действует сезонная скидка </w:t>
      </w:r>
      <w:r w:rsidRPr="0077428D">
        <w:rPr>
          <w:b/>
          <w:lang w:val="ru-RU"/>
        </w:rPr>
        <w:t xml:space="preserve">– </w:t>
      </w:r>
      <w:r w:rsidRPr="0077428D">
        <w:rPr>
          <w:lang w:val="ru-RU"/>
        </w:rPr>
        <w:t>10%.</w:t>
      </w:r>
    </w:p>
    <w:p w14:paraId="5A41C722" w14:textId="77777777" w:rsidR="00A45836" w:rsidRPr="0077428D" w:rsidRDefault="00A45836">
      <w:pPr>
        <w:pStyle w:val="a3"/>
        <w:rPr>
          <w:sz w:val="24"/>
          <w:lang w:val="ru-RU"/>
        </w:rPr>
      </w:pPr>
    </w:p>
    <w:p w14:paraId="28814848" w14:textId="77777777" w:rsidR="00A45836" w:rsidRPr="0077428D" w:rsidRDefault="00A45836">
      <w:pPr>
        <w:pStyle w:val="a3"/>
        <w:spacing w:before="4"/>
        <w:rPr>
          <w:sz w:val="24"/>
          <w:lang w:val="ru-RU"/>
        </w:rPr>
      </w:pPr>
    </w:p>
    <w:p w14:paraId="02BEBF56" w14:textId="77777777" w:rsidR="00A45836" w:rsidRDefault="00FD7C73">
      <w:pPr>
        <w:pStyle w:val="2"/>
        <w:rPr>
          <w:u w:val="none"/>
        </w:rPr>
      </w:pPr>
      <w:r w:rsidRPr="0077428D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КОЭФФИЦИЕНТЫ НА ПРОДОЛЖИТЕЛЬНОСТЬ</w:t>
      </w:r>
    </w:p>
    <w:p w14:paraId="6ABEFD2A" w14:textId="77777777" w:rsidR="00A45836" w:rsidRDefault="00FD7C73">
      <w:pPr>
        <w:spacing w:before="3"/>
        <w:ind w:right="273"/>
        <w:jc w:val="center"/>
        <w:rPr>
          <w:b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sz w:val="28"/>
          <w:u w:val="thick"/>
        </w:rPr>
        <w:t>РЕКЛАМНОГО РОЛИКА</w:t>
      </w:r>
    </w:p>
    <w:p w14:paraId="3C031392" w14:textId="77777777" w:rsidR="00A45836" w:rsidRDefault="00A45836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1261"/>
        <w:gridCol w:w="1281"/>
        <w:gridCol w:w="1281"/>
        <w:gridCol w:w="1281"/>
        <w:gridCol w:w="1281"/>
      </w:tblGrid>
      <w:tr w:rsidR="00A45836" w14:paraId="4664CB43" w14:textId="77777777">
        <w:trPr>
          <w:trHeight w:val="310"/>
        </w:trPr>
        <w:tc>
          <w:tcPr>
            <w:tcW w:w="3022" w:type="dxa"/>
          </w:tcPr>
          <w:p w14:paraId="5D129451" w14:textId="77777777" w:rsidR="00A45836" w:rsidRDefault="00FD7C73">
            <w:pPr>
              <w:pStyle w:val="TableParagraph"/>
              <w:spacing w:before="36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звучания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менее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61" w:type="dxa"/>
          </w:tcPr>
          <w:p w14:paraId="2CD0BDD2" w14:textId="77777777" w:rsidR="00A45836" w:rsidRDefault="00FD7C73">
            <w:pPr>
              <w:pStyle w:val="TableParagraph"/>
              <w:spacing w:before="36"/>
              <w:ind w:left="89"/>
              <w:rPr>
                <w:sz w:val="24"/>
              </w:rPr>
            </w:pPr>
            <w:r>
              <w:rPr>
                <w:sz w:val="24"/>
              </w:rPr>
              <w:t xml:space="preserve">11 - 15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5F0EE553" w14:textId="77777777" w:rsidR="00A45836" w:rsidRDefault="00FD7C73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16 - 20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5980784B" w14:textId="77777777" w:rsidR="00A45836" w:rsidRDefault="00FD7C73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21 - 30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3093B89A" w14:textId="77777777" w:rsidR="00A45836" w:rsidRDefault="00FD7C73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31 - 45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2E1DC03E" w14:textId="77777777" w:rsidR="00A45836" w:rsidRDefault="00FD7C73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46 - 60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</w:tr>
      <w:tr w:rsidR="00A45836" w14:paraId="1FF8A300" w14:textId="77777777">
        <w:trPr>
          <w:trHeight w:val="265"/>
        </w:trPr>
        <w:tc>
          <w:tcPr>
            <w:tcW w:w="3022" w:type="dxa"/>
          </w:tcPr>
          <w:p w14:paraId="23D6A0C9" w14:textId="77777777" w:rsidR="00A45836" w:rsidRDefault="00FD7C73">
            <w:pPr>
              <w:pStyle w:val="TableParagraph"/>
              <w:spacing w:line="245" w:lineRule="exact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Коэффициент</w:t>
            </w:r>
            <w:proofErr w:type="spellEnd"/>
          </w:p>
        </w:tc>
        <w:tc>
          <w:tcPr>
            <w:tcW w:w="1261" w:type="dxa"/>
          </w:tcPr>
          <w:p w14:paraId="7BE2F185" w14:textId="77777777" w:rsidR="00A45836" w:rsidRDefault="00FD7C73">
            <w:pPr>
              <w:pStyle w:val="TableParagraph"/>
              <w:spacing w:line="245" w:lineRule="exact"/>
              <w:ind w:left="31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81" w:type="dxa"/>
          </w:tcPr>
          <w:p w14:paraId="4C58657D" w14:textId="77777777" w:rsidR="00A45836" w:rsidRDefault="00FD7C73">
            <w:pPr>
              <w:pStyle w:val="TableParagraph"/>
              <w:spacing w:line="245" w:lineRule="exact"/>
              <w:ind w:left="329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81" w:type="dxa"/>
          </w:tcPr>
          <w:p w14:paraId="763A5515" w14:textId="77777777" w:rsidR="00A45836" w:rsidRDefault="00FD7C73">
            <w:pPr>
              <w:pStyle w:val="TableParagraph"/>
              <w:spacing w:line="245" w:lineRule="exact"/>
              <w:ind w:left="32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81" w:type="dxa"/>
          </w:tcPr>
          <w:p w14:paraId="36DEFD51" w14:textId="77777777" w:rsidR="00A45836" w:rsidRDefault="00FD7C73">
            <w:pPr>
              <w:pStyle w:val="TableParagraph"/>
              <w:spacing w:line="245" w:lineRule="exact"/>
              <w:ind w:left="32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81" w:type="dxa"/>
          </w:tcPr>
          <w:p w14:paraId="23A8DB7A" w14:textId="77777777" w:rsidR="00A45836" w:rsidRDefault="00FD7C73">
            <w:pPr>
              <w:pStyle w:val="TableParagraph"/>
              <w:spacing w:line="245" w:lineRule="exact"/>
              <w:ind w:left="32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14:paraId="2091FC03" w14:textId="57E38B58" w:rsidR="00FD7C73" w:rsidRDefault="00FD7C73"/>
    <w:p w14:paraId="46F4E4FA" w14:textId="77777777" w:rsidR="00D50E56" w:rsidRDefault="00D50E56" w:rsidP="00443FB0">
      <w:pPr>
        <w:jc w:val="right"/>
        <w:rPr>
          <w:lang w:val="ru-RU"/>
        </w:rPr>
      </w:pPr>
    </w:p>
    <w:p w14:paraId="75C2C630" w14:textId="77777777" w:rsidR="00D50E56" w:rsidRDefault="00D50E56" w:rsidP="00443FB0">
      <w:pPr>
        <w:jc w:val="right"/>
        <w:rPr>
          <w:lang w:val="ru-RU"/>
        </w:rPr>
      </w:pPr>
    </w:p>
    <w:p w14:paraId="40029D98" w14:textId="6C7C407C" w:rsidR="00443FB0" w:rsidRPr="00443FB0" w:rsidRDefault="00443FB0" w:rsidP="00443FB0">
      <w:pPr>
        <w:jc w:val="right"/>
        <w:rPr>
          <w:lang w:val="ru-RU"/>
        </w:rPr>
      </w:pPr>
      <w:r w:rsidRPr="00443FB0">
        <w:rPr>
          <w:lang w:val="ru-RU"/>
        </w:rPr>
        <w:t>РА "БРЭНД МЕДИА"</w:t>
      </w:r>
    </w:p>
    <w:p w14:paraId="3F64B526" w14:textId="77777777" w:rsidR="00443FB0" w:rsidRPr="00443FB0" w:rsidRDefault="00443FB0" w:rsidP="00443FB0">
      <w:pPr>
        <w:jc w:val="right"/>
        <w:rPr>
          <w:lang w:val="ru-RU"/>
        </w:rPr>
      </w:pPr>
      <w:r w:rsidRPr="00443FB0">
        <w:rPr>
          <w:lang w:val="ru-RU"/>
        </w:rPr>
        <w:t>Тел: +7(495)7408558</w:t>
      </w:r>
    </w:p>
    <w:p w14:paraId="4F65A3EE" w14:textId="15863FFC" w:rsidR="00443FB0" w:rsidRPr="00443FB0" w:rsidRDefault="00443FB0" w:rsidP="00443FB0">
      <w:pPr>
        <w:jc w:val="right"/>
        <w:rPr>
          <w:lang w:val="ru-RU"/>
        </w:rPr>
      </w:pPr>
      <w:r w:rsidRPr="00443FB0">
        <w:rPr>
          <w:lang w:val="ru-RU"/>
        </w:rPr>
        <w:t>www.brand-radio.ru</w:t>
      </w:r>
    </w:p>
    <w:sectPr w:rsidR="00443FB0" w:rsidRPr="00443FB0">
      <w:type w:val="continuous"/>
      <w:pgSz w:w="11900" w:h="16840"/>
      <w:pgMar w:top="160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836"/>
    <w:rsid w:val="00443FB0"/>
    <w:rsid w:val="0077428D"/>
    <w:rsid w:val="00A45836"/>
    <w:rsid w:val="00D50E56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AEA4"/>
  <w15:docId w15:val="{467636F0-A0C7-424C-8EB4-041F5D47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spacing w:before="1"/>
      <w:ind w:right="272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right="273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6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potemkin</dc:creator>
  <cp:lastModifiedBy>Павел Левашев</cp:lastModifiedBy>
  <cp:revision>3</cp:revision>
  <dcterms:created xsi:type="dcterms:W3CDTF">2022-02-02T18:01:00Z</dcterms:created>
  <dcterms:modified xsi:type="dcterms:W3CDTF">2022-02-02T18:11:00Z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2022-02-02T00:00:00Z</vt:filetime>
  </property>
</Properties>
</file>